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7E259A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5306CE">
        <w:rPr>
          <w:rFonts w:ascii="Times New Roman" w:hAnsi="Times New Roman" w:cs="Times New Roman"/>
          <w:sz w:val="24"/>
          <w:szCs w:val="24"/>
        </w:rPr>
        <w:t>Поставку лакокрасочных материалов</w:t>
      </w:r>
      <w:r w:rsidR="00DF4FFB">
        <w:rPr>
          <w:rFonts w:ascii="Times New Roman" w:hAnsi="Times New Roman" w:cs="Times New Roman"/>
          <w:sz w:val="24"/>
          <w:szCs w:val="24"/>
        </w:rPr>
        <w:t xml:space="preserve"> в 2022г и </w:t>
      </w:r>
      <w:r w:rsidR="00DF4F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4FFB">
        <w:rPr>
          <w:rFonts w:ascii="Times New Roman" w:hAnsi="Times New Roman" w:cs="Times New Roman"/>
          <w:sz w:val="24"/>
          <w:szCs w:val="24"/>
        </w:rPr>
        <w:t xml:space="preserve"> квартал 2023г.</w:t>
      </w:r>
      <w:bookmarkStart w:id="0" w:name="_GoBack"/>
      <w:bookmarkEnd w:id="0"/>
      <w:r w:rsidRPr="007E259A">
        <w:rPr>
          <w:rFonts w:ascii="Times New Roman" w:hAnsi="Times New Roman" w:cs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0C4550"/>
    <w:rsid w:val="000F6850"/>
    <w:rsid w:val="001104CB"/>
    <w:rsid w:val="00111C41"/>
    <w:rsid w:val="001836C8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639C4"/>
    <w:rsid w:val="00A97B86"/>
    <w:rsid w:val="00B558AC"/>
    <w:rsid w:val="00CC3FFF"/>
    <w:rsid w:val="00CE1278"/>
    <w:rsid w:val="00D100FD"/>
    <w:rsid w:val="00D47491"/>
    <w:rsid w:val="00D90F78"/>
    <w:rsid w:val="00DF4FFB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07CED-6EC7-45B4-80F0-3B53354F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8</cp:revision>
  <cp:lastPrinted>2018-01-11T10:57:00Z</cp:lastPrinted>
  <dcterms:created xsi:type="dcterms:W3CDTF">2018-10-15T07:52:00Z</dcterms:created>
  <dcterms:modified xsi:type="dcterms:W3CDTF">2022-03-29T11:19:00Z</dcterms:modified>
</cp:coreProperties>
</file>